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b w:val="0"/>
          <w:sz w:val="28"/>
          <w:szCs w:val="28"/>
          <w:vertAlign w:val="baseline"/>
        </w:rPr>
      </w:pPr>
      <w:r w:rsidDel="00000000" w:rsidR="00000000" w:rsidRPr="00000000">
        <w:rPr>
          <w:sz w:val="28"/>
          <w:szCs w:val="28"/>
        </w:rPr>
        <w:drawing>
          <wp:anchor allowOverlap="1" behindDoc="0" distB="0" distT="0" distL="114300" distR="114300" hidden="0" layoutInCell="1" locked="0" relativeHeight="0" simplePos="0">
            <wp:simplePos x="0" y="0"/>
            <wp:positionH relativeFrom="leftMargin">
              <wp:posOffset>6120130</wp:posOffset>
            </wp:positionH>
            <wp:positionV relativeFrom="topMargin">
              <wp:posOffset>185103</wp:posOffset>
            </wp:positionV>
            <wp:extent cx="504825" cy="50482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04825" cy="504825"/>
                    </a:xfrm>
                    <a:prstGeom prst="rect"/>
                    <a:ln/>
                  </pic:spPr>
                </pic:pic>
              </a:graphicData>
            </a:graphic>
          </wp:anchor>
        </w:drawing>
      </w:r>
      <w:r w:rsidDel="00000000" w:rsidR="00000000" w:rsidRPr="00000000">
        <w:rPr>
          <w:sz w:val="28"/>
          <w:szCs w:val="28"/>
        </w:rPr>
        <w:drawing>
          <wp:anchor allowOverlap="1" behindDoc="0" distB="0" distT="0" distL="114300" distR="114300" hidden="0" layoutInCell="1" locked="0" relativeHeight="0" simplePos="0">
            <wp:simplePos x="0" y="0"/>
            <wp:positionH relativeFrom="leftMargin">
              <wp:posOffset>720090</wp:posOffset>
            </wp:positionH>
            <wp:positionV relativeFrom="topMargin">
              <wp:posOffset>180340</wp:posOffset>
            </wp:positionV>
            <wp:extent cx="510540" cy="51054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10540" cy="5105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ind w:left="2880" w:firstLine="720"/>
        <w:jc w:val="left"/>
        <w:rPr>
          <w:b w:val="0"/>
          <w:sz w:val="28"/>
          <w:szCs w:val="28"/>
          <w:vertAlign w:val="baseline"/>
        </w:rPr>
      </w:pPr>
      <w:r w:rsidDel="00000000" w:rsidR="00000000" w:rsidRPr="00000000">
        <w:rPr>
          <w:b w:val="1"/>
          <w:sz w:val="28"/>
          <w:szCs w:val="28"/>
          <w:vertAlign w:val="baseline"/>
          <w:rtl w:val="0"/>
        </w:rPr>
        <w:t xml:space="preserve">ITA Irish Cup 2023</w:t>
      </w:r>
      <w:r w:rsidDel="00000000" w:rsidR="00000000" w:rsidRPr="00000000">
        <w:rPr>
          <w:rtl w:val="0"/>
        </w:rPr>
      </w:r>
    </w:p>
    <w:p w:rsidR="00000000" w:rsidDel="00000000" w:rsidP="00000000" w:rsidRDefault="00000000" w:rsidRPr="00000000" w14:paraId="00000003">
      <w:pPr>
        <w:pStyle w:val="Title"/>
        <w:ind w:left="720" w:firstLine="720"/>
        <w:rPr>
          <w:b w:val="0"/>
          <w:sz w:val="20"/>
          <w:szCs w:val="20"/>
          <w:vertAlign w:val="baseline"/>
        </w:rPr>
      </w:pPr>
      <w:r w:rsidDel="00000000" w:rsidR="00000000" w:rsidRPr="00000000">
        <w:rPr>
          <w:b w:val="1"/>
          <w:sz w:val="20"/>
          <w:szCs w:val="20"/>
          <w:vertAlign w:val="baseline"/>
          <w:rtl w:val="0"/>
        </w:rPr>
        <w:t xml:space="preserve">Irish National Championships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University of Limerick Arena</w:t>
      </w:r>
      <w:r w:rsidDel="00000000" w:rsidR="00000000" w:rsidRPr="00000000">
        <w:rPr>
          <w:rtl w:val="0"/>
        </w:rPr>
      </w:r>
    </w:p>
    <w:p w:rsidR="00000000" w:rsidDel="00000000" w:rsidP="00000000" w:rsidRDefault="00000000" w:rsidRPr="00000000" w14:paraId="00000005">
      <w:pPr>
        <w:ind w:left="2880" w:firstLine="720"/>
        <w:jc w:val="left"/>
        <w:rPr>
          <w:rFonts w:ascii="Arial" w:cs="Arial" w:eastAsia="Arial" w:hAnsi="Arial"/>
          <w:b w:val="0"/>
          <w:vertAlign w:val="superscript"/>
        </w:rPr>
      </w:pPr>
      <w:r w:rsidDel="00000000" w:rsidR="00000000" w:rsidRPr="00000000">
        <w:rPr>
          <w:rFonts w:ascii="Arial" w:cs="Arial" w:eastAsia="Arial" w:hAnsi="Arial"/>
          <w:b w:val="1"/>
          <w:vertAlign w:val="baseline"/>
          <w:rtl w:val="0"/>
        </w:rPr>
        <w:t xml:space="preserve">November 4</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&amp; 5</w:t>
      </w:r>
      <w:r w:rsidDel="00000000" w:rsidR="00000000" w:rsidRPr="00000000">
        <w:rPr>
          <w:rFonts w:ascii="Arial" w:cs="Arial" w:eastAsia="Arial" w:hAnsi="Arial"/>
          <w:b w:val="1"/>
          <w:vertAlign w:val="superscript"/>
          <w:rtl w:val="0"/>
        </w:rPr>
        <w:t xml:space="preserve">th </w:t>
      </w:r>
      <w:r w:rsidDel="00000000" w:rsidR="00000000" w:rsidRPr="00000000">
        <w:rPr>
          <w:rFonts w:ascii="Arial" w:cs="Arial" w:eastAsia="Arial" w:hAnsi="Arial"/>
          <w:b w:val="1"/>
          <w:vertAlign w:val="baseline"/>
          <w:rtl w:val="0"/>
        </w:rPr>
        <w:t xml:space="preserve">2023</w:t>
      </w:r>
      <w:r w:rsidDel="00000000" w:rsidR="00000000" w:rsidRPr="00000000">
        <w:rPr>
          <w:rtl w:val="0"/>
        </w:rPr>
      </w:r>
    </w:p>
    <w:p w:rsidR="00000000" w:rsidDel="00000000" w:rsidP="00000000" w:rsidRDefault="00000000" w:rsidRPr="00000000" w14:paraId="00000006">
      <w:pPr>
        <w:pStyle w:val="Heading3"/>
        <w:rPr>
          <w:sz w:val="22"/>
          <w:szCs w:val="22"/>
          <w:vertAlign w:val="baseline"/>
        </w:rPr>
      </w:pPr>
      <w:r w:rsidDel="00000000" w:rsidR="00000000" w:rsidRPr="00000000">
        <w:rPr>
          <w:rtl w:val="0"/>
        </w:rPr>
      </w:r>
    </w:p>
    <w:p w:rsidR="00000000" w:rsidDel="00000000" w:rsidP="00000000" w:rsidRDefault="00000000" w:rsidRPr="00000000" w14:paraId="00000007">
      <w:pPr>
        <w:pStyle w:val="Heading3"/>
        <w:rPr>
          <w:sz w:val="22"/>
          <w:szCs w:val="22"/>
          <w:vertAlign w:val="baseline"/>
        </w:rPr>
      </w:pPr>
      <w:r w:rsidDel="00000000" w:rsidR="00000000" w:rsidRPr="00000000">
        <w:rPr>
          <w:sz w:val="22"/>
          <w:szCs w:val="22"/>
          <w:vertAlign w:val="baseline"/>
          <w:rtl w:val="0"/>
        </w:rPr>
        <w:t xml:space="preserve">Name:</w:t>
        <w:tab/>
        <w:t xml:space="preserve">_________________________________ Club: _________________________________     </w:t>
      </w:r>
    </w:p>
    <w:p w:rsidR="00000000" w:rsidDel="00000000" w:rsidP="00000000" w:rsidRDefault="00000000" w:rsidRPr="00000000" w14:paraId="0000000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birth:     ____/____/____</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ab/>
        <w:tab/>
        <w:tab/>
        <w:tab/>
        <w:t xml:space="preserve">Male [  ]   Female [  ]   </w:t>
        <w:tab/>
      </w:r>
    </w:p>
    <w:p w:rsidR="00000000" w:rsidDel="00000000" w:rsidP="00000000" w:rsidRDefault="00000000" w:rsidRPr="00000000" w14:paraId="0000000A">
      <w:pPr>
        <w:pStyle w:val="Heading1"/>
        <w:jc w:val="left"/>
        <w:rPr>
          <w:b w:val="0"/>
          <w:sz w:val="20"/>
          <w:szCs w:val="20"/>
          <w:vertAlign w:val="baseline"/>
        </w:rPr>
      </w:pPr>
      <w:r w:rsidDel="00000000" w:rsidR="00000000" w:rsidRPr="00000000">
        <w:rPr>
          <w:rtl w:val="0"/>
        </w:rPr>
      </w:r>
    </w:p>
    <w:p w:rsidR="00000000" w:rsidDel="00000000" w:rsidP="00000000" w:rsidRDefault="00000000" w:rsidRPr="00000000" w14:paraId="0000000B">
      <w:pPr>
        <w:pStyle w:val="Heading1"/>
        <w:jc w:val="left"/>
        <w:rPr>
          <w:b w:val="0"/>
          <w:sz w:val="20"/>
          <w:szCs w:val="20"/>
          <w:vertAlign w:val="baseline"/>
        </w:rPr>
      </w:pPr>
      <w:r w:rsidDel="00000000" w:rsidR="00000000" w:rsidRPr="00000000">
        <w:rPr>
          <w:b w:val="1"/>
          <w:sz w:val="20"/>
          <w:szCs w:val="20"/>
          <w:vertAlign w:val="baseline"/>
          <w:rtl w:val="0"/>
        </w:rPr>
        <w:t xml:space="preserve">Saturday – National Championships</w:t>
        <w:tab/>
        <w:tab/>
        <w:t xml:space="preserve">Saturday – Irish Cup</w:t>
        <w:tab/>
        <w:tab/>
        <w:t xml:space="preserve">Sunday – Irish Cup</w:t>
      </w:r>
      <w:r w:rsidDel="00000000" w:rsidR="00000000" w:rsidRPr="00000000">
        <w:rPr>
          <w:rtl w:val="0"/>
        </w:rPr>
      </w:r>
    </w:p>
    <w:p w:rsidR="00000000" w:rsidDel="00000000" w:rsidP="00000000" w:rsidRDefault="00000000" w:rsidRPr="00000000" w14:paraId="0000000C">
      <w:pPr>
        <w:pStyle w:val="Heading1"/>
        <w:jc w:val="left"/>
        <w:rPr>
          <w:sz w:val="20"/>
          <w:szCs w:val="20"/>
          <w:vertAlign w:val="baseline"/>
        </w:rPr>
      </w:pPr>
      <w:r w:rsidDel="00000000" w:rsidR="00000000" w:rsidRPr="00000000">
        <w:rPr>
          <w:sz w:val="20"/>
          <w:szCs w:val="20"/>
          <w:vertAlign w:val="baseline"/>
          <w:rtl w:val="0"/>
        </w:rPr>
        <w:t xml:space="preserve">[  ] Black Belt 15 and Under</w:t>
        <w:tab/>
        <w:t xml:space="preserve"> </w:t>
        <w:tab/>
        <w:tab/>
        <w:t xml:space="preserve">[  ] Cadet Colour Belt (14-17)</w:t>
        <w:tab/>
        <w:t xml:space="preserve">[  ]</w:t>
      </w:r>
      <w:r w:rsidDel="00000000" w:rsidR="00000000" w:rsidRPr="00000000">
        <w:rPr>
          <w:vertAlign w:val="baseline"/>
          <w:rtl w:val="0"/>
        </w:rPr>
        <w:t xml:space="preserve"> </w:t>
      </w:r>
      <w:r w:rsidDel="00000000" w:rsidR="00000000" w:rsidRPr="00000000">
        <w:rPr>
          <w:sz w:val="20"/>
          <w:szCs w:val="20"/>
          <w:vertAlign w:val="baseline"/>
          <w:rtl w:val="0"/>
        </w:rPr>
        <w:t xml:space="preserve">10 and under</w:t>
      </w:r>
    </w:p>
    <w:p w:rsidR="00000000" w:rsidDel="00000000" w:rsidP="00000000" w:rsidRDefault="00000000" w:rsidRPr="00000000" w14:paraId="0000000D">
      <w:pPr>
        <w:rPr>
          <w:rFonts w:ascii="Arial" w:cs="Arial" w:eastAsia="Arial" w:hAnsi="Arial"/>
          <w:vertAlign w:val="baseline"/>
        </w:rPr>
      </w:pPr>
      <w:r w:rsidDel="00000000" w:rsidR="00000000" w:rsidRPr="00000000">
        <w:rPr>
          <w:vertAlign w:val="baseline"/>
          <w:rtl w:val="0"/>
        </w:rPr>
        <w:t xml:space="preserve">[  ] </w:t>
      </w:r>
      <w:r w:rsidDel="00000000" w:rsidR="00000000" w:rsidRPr="00000000">
        <w:rPr>
          <w:rFonts w:ascii="Arial" w:cs="Arial" w:eastAsia="Arial" w:hAnsi="Arial"/>
          <w:vertAlign w:val="baseline"/>
          <w:rtl w:val="0"/>
        </w:rPr>
        <w:t xml:space="preserve">Black Belt 15 -17</w:t>
        <w:tab/>
        <w:tab/>
        <w:tab/>
        <w:tab/>
      </w:r>
      <w:r w:rsidDel="00000000" w:rsidR="00000000" w:rsidRPr="00000000">
        <w:rPr>
          <w:vertAlign w:val="baseline"/>
          <w:rtl w:val="0"/>
        </w:rPr>
        <w:t xml:space="preserve">[  ] Senior Colour Belt (18+)</w:t>
      </w:r>
      <w:r w:rsidDel="00000000" w:rsidR="00000000" w:rsidRPr="00000000">
        <w:rPr>
          <w:rFonts w:ascii="Arial" w:cs="Arial" w:eastAsia="Arial" w:hAnsi="Arial"/>
          <w:vertAlign w:val="baseline"/>
          <w:rtl w:val="0"/>
        </w:rPr>
        <w:tab/>
        <w:t xml:space="preserve">[  ] Junior (11 - 13)</w:t>
        <w:br w:type="textWrapping"/>
      </w:r>
      <w:r w:rsidDel="00000000" w:rsidR="00000000" w:rsidRPr="00000000">
        <w:rPr>
          <w:vertAlign w:val="baseline"/>
          <w:rtl w:val="0"/>
        </w:rPr>
        <w:t xml:space="preserve">[  ] Senior (18+)</w:t>
        <w:tab/>
        <w:tab/>
        <w:tab/>
        <w:tab/>
        <w:tab/>
        <w:t xml:space="preserve">[  ] Veteran Colour Belt (35+)</w:t>
      </w:r>
      <w:r w:rsidDel="00000000" w:rsidR="00000000" w:rsidRPr="00000000">
        <w:rPr>
          <w:rtl w:val="0"/>
        </w:rPr>
      </w:r>
    </w:p>
    <w:p w:rsidR="00000000" w:rsidDel="00000000" w:rsidP="00000000" w:rsidRDefault="00000000" w:rsidRPr="00000000" w14:paraId="0000000E">
      <w:pPr>
        <w:ind w:left="3600" w:firstLine="720"/>
        <w:rPr>
          <w:vertAlign w:val="baseline"/>
        </w:rPr>
      </w:pPr>
      <w:r w:rsidDel="00000000" w:rsidR="00000000" w:rsidRPr="00000000">
        <w:rPr>
          <w:vertAlign w:val="baseline"/>
          <w:rtl w:val="0"/>
        </w:rPr>
        <w:t xml:space="preserve">[  ] Veteran Black Belt (35+)</w:t>
      </w:r>
    </w:p>
    <w:p w:rsidR="00000000" w:rsidDel="00000000" w:rsidP="00000000" w:rsidRDefault="00000000" w:rsidRPr="00000000" w14:paraId="0000000F">
      <w:pPr>
        <w:ind w:left="1440" w:firstLine="720"/>
        <w:rPr>
          <w:vertAlign w:val="baseline"/>
        </w:rPr>
      </w:pPr>
      <w:r w:rsidDel="00000000" w:rsidR="00000000" w:rsidRPr="00000000">
        <w:rPr>
          <w:vertAlign w:val="baseline"/>
          <w:rtl w:val="0"/>
        </w:rPr>
        <w:tab/>
        <w:tab/>
        <w:tab/>
      </w:r>
    </w:p>
    <w:p w:rsidR="00000000" w:rsidDel="00000000" w:rsidP="00000000" w:rsidRDefault="00000000" w:rsidRPr="00000000" w14:paraId="00000010">
      <w:pPr>
        <w:pStyle w:val="Heading1"/>
        <w:ind w:left="1440" w:firstLine="720"/>
        <w:jc w:val="left"/>
        <w:rPr>
          <w:sz w:val="20"/>
          <w:szCs w:val="20"/>
          <w:vertAlign w:val="baseline"/>
        </w:rPr>
      </w:pPr>
      <w:r w:rsidDel="00000000" w:rsidR="00000000" w:rsidRPr="00000000">
        <w:rPr>
          <w:sz w:val="22"/>
          <w:szCs w:val="22"/>
          <w:u w:val="single"/>
          <w:vertAlign w:val="baseline"/>
          <w:rtl w:val="0"/>
        </w:rPr>
        <w:t xml:space="preserve">Entry Fee €3</w:t>
      </w:r>
      <w:r w:rsidDel="00000000" w:rsidR="00000000" w:rsidRPr="00000000">
        <w:rPr>
          <w:sz w:val="22"/>
          <w:szCs w:val="22"/>
          <w:u w:val="single"/>
          <w:rtl w:val="0"/>
        </w:rPr>
        <w:t xml:space="preserve">5</w:t>
      </w:r>
      <w:r w:rsidDel="00000000" w:rsidR="00000000" w:rsidRPr="00000000">
        <w:rPr>
          <w:sz w:val="22"/>
          <w:szCs w:val="22"/>
          <w:u w:val="single"/>
          <w:vertAlign w:val="baseline"/>
          <w:rtl w:val="0"/>
        </w:rPr>
        <w:t xml:space="preserve">.00 per competitor</w:t>
      </w:r>
      <w:r w:rsidDel="00000000" w:rsidR="00000000" w:rsidRPr="00000000">
        <w:rPr>
          <w:sz w:val="22"/>
          <w:szCs w:val="22"/>
          <w:vertAlign w:val="baseline"/>
          <w:rtl w:val="0"/>
        </w:rPr>
        <w:tab/>
        <w:t xml:space="preserve">Paid </w:t>
        <w:tab/>
        <w:t xml:space="preserve">Yes   /   No</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2">
      <w:pPr>
        <w:pBdr>
          <w:top w:color="000000" w:space="1" w:sz="24" w:val="single"/>
          <w:left w:color="000000" w:space="4" w:sz="24" w:val="single"/>
          <w:bottom w:color="000000" w:space="12" w:sz="24" w:val="single"/>
          <w:right w:color="000000" w:space="4" w:sz="24" w:val="single"/>
        </w:pBdr>
        <w:jc w:val="center"/>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w:t>
      </w:r>
      <w:r w:rsidDel="00000000" w:rsidR="00000000" w:rsidRPr="00000000">
        <w:rPr>
          <w:rFonts w:ascii="Arial" w:cs="Arial" w:eastAsia="Arial" w:hAnsi="Arial"/>
          <w:b w:val="1"/>
          <w:color w:val="ff0000"/>
          <w:sz w:val="22"/>
          <w:szCs w:val="22"/>
          <w:u w:val="single"/>
          <w:vertAlign w:val="baseline"/>
          <w:rtl w:val="0"/>
        </w:rPr>
        <w:t xml:space="preserve">-Instructor</w:t>
      </w:r>
      <w:r w:rsidDel="00000000" w:rsidR="00000000" w:rsidRPr="00000000">
        <w:rPr>
          <w:rFonts w:ascii="Arial" w:cs="Arial" w:eastAsia="Arial" w:hAnsi="Arial"/>
          <w:b w:val="1"/>
          <w:color w:val="ff0000"/>
          <w:sz w:val="22"/>
          <w:szCs w:val="22"/>
          <w:vertAlign w:val="baseline"/>
          <w:rtl w:val="0"/>
        </w:rPr>
        <w:t xml:space="preserve"> must complete this section -----------------------------------------</w:t>
      </w:r>
      <w:r w:rsidDel="00000000" w:rsidR="00000000" w:rsidRPr="00000000">
        <w:rPr>
          <w:rtl w:val="0"/>
        </w:rPr>
      </w:r>
    </w:p>
    <w:p w:rsidR="00000000" w:rsidDel="00000000" w:rsidP="00000000" w:rsidRDefault="00000000" w:rsidRPr="00000000" w14:paraId="00000013">
      <w:pPr>
        <w:pBdr>
          <w:top w:color="000000" w:space="1" w:sz="24" w:val="single"/>
          <w:left w:color="000000" w:space="4" w:sz="24" w:val="single"/>
          <w:bottom w:color="000000" w:space="12" w:sz="24" w:val="single"/>
          <w:right w:color="000000" w:space="4" w:sz="24" w:val="single"/>
        </w:pBdr>
        <w:jc w:val="center"/>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014">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Height (junior only):</w:t>
        <w:tab/>
        <w:tab/>
        <w:tab/>
        <w:tab/>
        <w:t xml:space="preserve">______ cm</w:t>
        <w:tab/>
        <w:t xml:space="preserve">Pattern [  ]</w:t>
        <w:tab/>
        <w:t xml:space="preserve">Sparring [  ]</w:t>
      </w:r>
      <w:r w:rsidDel="00000000" w:rsidR="00000000" w:rsidRPr="00000000">
        <w:rPr>
          <w:rtl w:val="0"/>
        </w:rPr>
      </w:r>
    </w:p>
    <w:p w:rsidR="00000000" w:rsidDel="00000000" w:rsidP="00000000" w:rsidRDefault="00000000" w:rsidRPr="00000000" w14:paraId="00000015">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Weight (11-13 blue/red, cadet and senior):</w:t>
        <w:tab/>
        <w:t xml:space="preserve">______ Kg</w:t>
        <w:tab/>
        <w:t xml:space="preserve">Power [  ] </w:t>
        <w:tab/>
        <w:t xml:space="preserve">Spec. Tech. [  ] </w:t>
      </w:r>
    </w:p>
    <w:p w:rsidR="00000000" w:rsidDel="00000000" w:rsidP="00000000" w:rsidRDefault="00000000" w:rsidRPr="00000000" w14:paraId="00000016">
      <w:pPr>
        <w:pBdr>
          <w:top w:color="000000" w:space="1" w:sz="24" w:val="single"/>
          <w:left w:color="000000" w:space="4" w:sz="24" w:val="single"/>
          <w:bottom w:color="000000" w:space="12" w:sz="24" w:val="single"/>
          <w:right w:color="000000" w:space="4" w:sz="24" w:val="single"/>
        </w:pBd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Grade: _____Kup   or   _______Dan</w:t>
        <w:br w:type="textWrapping"/>
        <w:br w:type="textWrapping"/>
      </w:r>
      <w:r w:rsidDel="00000000" w:rsidR="00000000" w:rsidRPr="00000000">
        <w:rPr>
          <w:rFonts w:ascii="Arial" w:cs="Arial" w:eastAsia="Arial" w:hAnsi="Arial"/>
          <w:sz w:val="17"/>
          <w:szCs w:val="17"/>
          <w:vertAlign w:val="baseline"/>
          <w:rtl w:val="0"/>
        </w:rPr>
        <w:t xml:space="preserve">There will be </w:t>
      </w:r>
      <w:r w:rsidDel="00000000" w:rsidR="00000000" w:rsidRPr="00000000">
        <w:rPr>
          <w:rFonts w:ascii="Arial" w:cs="Arial" w:eastAsia="Arial" w:hAnsi="Arial"/>
          <w:b w:val="1"/>
          <w:sz w:val="17"/>
          <w:szCs w:val="17"/>
          <w:u w:val="single"/>
          <w:vertAlign w:val="baseline"/>
          <w:rtl w:val="0"/>
        </w:rPr>
        <w:t xml:space="preserve">no changes/additional entries in pattern, sparring, special technique or power</w:t>
      </w:r>
      <w:r w:rsidDel="00000000" w:rsidR="00000000" w:rsidRPr="00000000">
        <w:rPr>
          <w:rFonts w:ascii="Arial" w:cs="Arial" w:eastAsia="Arial" w:hAnsi="Arial"/>
          <w:sz w:val="17"/>
          <w:szCs w:val="17"/>
          <w:vertAlign w:val="baseline"/>
          <w:rtl w:val="0"/>
        </w:rPr>
        <w:t xml:space="preserve"> categories</w:t>
      </w:r>
      <w:r w:rsidDel="00000000" w:rsidR="00000000" w:rsidRPr="00000000">
        <w:rPr>
          <w:rFonts w:ascii="Arial" w:cs="Arial" w:eastAsia="Arial" w:hAnsi="Arial"/>
          <w:b w:val="1"/>
          <w:sz w:val="17"/>
          <w:szCs w:val="17"/>
          <w:vertAlign w:val="baseline"/>
          <w:rtl w:val="0"/>
        </w:rPr>
        <w:t xml:space="preserve"> </w:t>
      </w:r>
      <w:r w:rsidDel="00000000" w:rsidR="00000000" w:rsidRPr="00000000">
        <w:rPr>
          <w:rFonts w:ascii="Arial" w:cs="Arial" w:eastAsia="Arial" w:hAnsi="Arial"/>
          <w:sz w:val="17"/>
          <w:szCs w:val="17"/>
          <w:vertAlign w:val="baseline"/>
          <w:rtl w:val="0"/>
        </w:rPr>
        <w:t xml:space="preserve">on the day of the event and any competitor entered in the wrong category will be removed, please make sure the above information is accurate</w:t>
        <w:br w:type="textWrapping"/>
      </w:r>
      <w:r w:rsidDel="00000000" w:rsidR="00000000" w:rsidRPr="00000000">
        <w:rPr>
          <w:rFonts w:ascii="Arial" w:cs="Arial" w:eastAsia="Arial" w:hAnsi="Arial"/>
          <w:b w:val="1"/>
          <w:sz w:val="17"/>
          <w:szCs w:val="17"/>
          <w:vertAlign w:val="baseline"/>
          <w:rtl w:val="0"/>
        </w:rPr>
        <w:t xml:space="preserve">Note: </w:t>
      </w:r>
      <w:r w:rsidDel="00000000" w:rsidR="00000000" w:rsidRPr="00000000">
        <w:rPr>
          <w:rFonts w:ascii="Arial" w:cs="Arial" w:eastAsia="Arial" w:hAnsi="Arial"/>
          <w:sz w:val="17"/>
          <w:szCs w:val="17"/>
          <w:vertAlign w:val="baseline"/>
          <w:rtl w:val="0"/>
        </w:rPr>
        <w:t xml:space="preserve">For 11-13 yrs Blue/Red belts, categories are initially divided by height but may be adjusted or modified at the discretion of the tournament committee to take competitor weights into account, please also include weights on entries for these competitors</w:t>
      </w:r>
      <w:r w:rsidDel="00000000" w:rsidR="00000000" w:rsidRPr="00000000">
        <w:rPr>
          <w:rtl w:val="0"/>
        </w:rPr>
      </w:r>
    </w:p>
    <w:p w:rsidR="00000000" w:rsidDel="00000000" w:rsidP="00000000" w:rsidRDefault="00000000" w:rsidRPr="00000000" w14:paraId="00000017">
      <w:pPr>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LIABILITY WAIVER/CONTRACT:</w:t>
      </w:r>
      <w:r w:rsidDel="00000000" w:rsidR="00000000" w:rsidRPr="00000000">
        <w:rPr>
          <w:rFonts w:ascii="Tahoma" w:cs="Tahoma" w:eastAsia="Tahoma" w:hAnsi="Tahoma"/>
          <w:sz w:val="16"/>
          <w:szCs w:val="16"/>
          <w:vertAlign w:val="baseline"/>
          <w:rtl w:val="0"/>
        </w:rPr>
        <w:t xml:space="preserve">  </w:t>
      </w:r>
    </w:p>
    <w:p w:rsidR="00000000" w:rsidDel="00000000" w:rsidP="00000000" w:rsidRDefault="00000000" w:rsidRPr="00000000" w14:paraId="00000018">
      <w:pPr>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I the undersigned, do hereby waive any and all claims against any and all persons and groups associated with the ITA Irish Cup Irish National Championships, agree to hold harmless, all persons and groups including the event promoter and organisers, Irish Taekwon-Do Association, UL Sports Arena, and its representatives, all persons and groups associated with the ITA Irish Cup Irish National Championships, for any injuries or damages sustained by me in connection with my participation at this event, whether accidental or intentional. </w:t>
      </w:r>
      <w:r w:rsidDel="00000000" w:rsidR="00000000" w:rsidRPr="00000000">
        <w:rPr>
          <w:rFonts w:ascii="Tahoma" w:cs="Tahoma" w:eastAsia="Tahoma" w:hAnsi="Tahoma"/>
          <w:b w:val="1"/>
          <w:sz w:val="16"/>
          <w:szCs w:val="16"/>
          <w:vertAlign w:val="baseline"/>
          <w:rtl w:val="0"/>
        </w:rPr>
        <w:t xml:space="preserve">I understand and am fully aware that I am participating in a contact sport and may in the normal course of events sustain an injury while competing.</w:t>
      </w:r>
      <w:r w:rsidDel="00000000" w:rsidR="00000000" w:rsidRPr="00000000">
        <w:rPr>
          <w:rFonts w:ascii="Tahoma" w:cs="Tahoma" w:eastAsia="Tahoma" w:hAnsi="Tahoma"/>
          <w:sz w:val="16"/>
          <w:szCs w:val="16"/>
          <w:vertAlign w:val="baseline"/>
          <w:rtl w:val="0"/>
        </w:rPr>
        <w:t xml:space="preserve">  Therefore I assume full responsibility for all of my actions during and connected with this event. I agree that my attendance and or performance may be photographed, filmed or taped and used by the promoter and its agents, I waiver any compensation thereof. I agree to abide by IMAC Anti Doping Policy rules and agree to be tested by the Sport Ireland Anti-Doping Unit if requested to do so.  This document will form the basis of my contract with the Organiser/Promoter and all its associates/servants/agents.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information (Name, DOB, Height/Weight, Grade and Club) will be entered onto your clubs team page on the Sportdata website and will be then made available to the ITA Tournament Committee after registering for the above event. The ITA Tournament Committee will only use information gathered in relation to the ITA Irish Cup Irish National Championships. This form will be stored for 1 year and will be destroyed after that period. </w:t>
      </w:r>
    </w:p>
    <w:p w:rsidR="00000000" w:rsidDel="00000000" w:rsidP="00000000" w:rsidRDefault="00000000" w:rsidRPr="00000000" w14:paraId="0000001B">
      <w:pPr>
        <w:jc w:val="both"/>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01C">
      <w:pPr>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If you have any questions regarding the above please consult your instructor, who will be happy to advise you.</w:t>
      </w:r>
    </w:p>
    <w:p w:rsidR="00000000" w:rsidDel="00000000" w:rsidP="00000000" w:rsidRDefault="00000000" w:rsidRPr="00000000" w14:paraId="0000001D">
      <w:pPr>
        <w:jc w:val="both"/>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01E">
      <w:pPr>
        <w:jc w:val="both"/>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Safety Equipment</w:t>
      </w:r>
      <w:r w:rsidDel="00000000" w:rsidR="00000000" w:rsidRPr="00000000">
        <w:rPr>
          <w:rtl w:val="0"/>
        </w:rPr>
      </w:r>
    </w:p>
    <w:p w:rsidR="00000000" w:rsidDel="00000000" w:rsidP="00000000" w:rsidRDefault="00000000" w:rsidRPr="00000000" w14:paraId="0000001F">
      <w:pPr>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All competitors must have (open palm, enclosed fingers) hand pads, footpads, shin pads, gum shield and head guard. Males must also have a groin guard.</w:t>
      </w:r>
    </w:p>
    <w:p w:rsidR="00000000" w:rsidDel="00000000" w:rsidP="00000000" w:rsidRDefault="00000000" w:rsidRPr="00000000" w14:paraId="00000020">
      <w:pPr>
        <w:jc w:val="both"/>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21">
      <w:pPr>
        <w:pBdr>
          <w:top w:color="000000" w:space="1" w:sz="24" w:val="single"/>
          <w:left w:color="000000" w:space="4" w:sz="24" w:val="single"/>
          <w:bottom w:color="000000" w:space="1" w:sz="24" w:val="single"/>
          <w:right w:color="000000" w:space="4" w:sz="24" w:val="single"/>
          <w:between w:color="000000" w:space="1" w:sz="24" w:val="single"/>
        </w:pBdr>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 Gloves, head guard and footpads must be </w:t>
      </w:r>
      <w:r w:rsidDel="00000000" w:rsidR="00000000" w:rsidRPr="00000000">
        <w:rPr>
          <w:rFonts w:ascii="Tahoma" w:cs="Tahoma" w:eastAsia="Tahoma" w:hAnsi="Tahoma"/>
          <w:b w:val="1"/>
          <w:sz w:val="18"/>
          <w:szCs w:val="18"/>
          <w:vertAlign w:val="baseline"/>
          <w:rtl w:val="0"/>
        </w:rPr>
        <w:t xml:space="preserve">red or blue</w:t>
      </w:r>
      <w:r w:rsidDel="00000000" w:rsidR="00000000" w:rsidRPr="00000000">
        <w:rPr>
          <w:rFonts w:ascii="Tahoma" w:cs="Tahoma" w:eastAsia="Tahoma" w:hAnsi="Tahoma"/>
          <w:sz w:val="18"/>
          <w:szCs w:val="18"/>
          <w:vertAlign w:val="baseline"/>
          <w:rtl w:val="0"/>
        </w:rPr>
        <w:t xml:space="preserve">, No other colours will be allowed to be worn **</w:t>
      </w:r>
    </w:p>
    <w:p w:rsidR="00000000" w:rsidDel="00000000" w:rsidP="00000000" w:rsidRDefault="00000000" w:rsidRPr="00000000" w14:paraId="00000022">
      <w:pPr>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Updates and other information will be published on ITA website and Facebook page and emailed to registered clubs as necessary</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Signature of parent/guardian (if under 18):       </w:t>
        <w:tab/>
        <w:tab/>
        <w:tab/>
        <w:t xml:space="preserve">_____________________</w:t>
        <w:br w:type="textWrapping"/>
      </w:r>
      <w:r w:rsidDel="00000000" w:rsidR="00000000" w:rsidRPr="00000000">
        <w:rPr>
          <w:vertAlign w:val="baseline"/>
          <w:rtl w:val="0"/>
        </w:rPr>
        <w:t xml:space="preserve">Competitor Signature:</w:t>
        <w:tab/>
        <w:tab/>
        <w:tab/>
        <w:tab/>
        <w:tab/>
        <w:tab/>
        <w:t xml:space="preserve">_______________________</w:t>
        <w:br w:type="textWrapping"/>
        <w:t xml:space="preserve">Instructor Signature</w:t>
        <w:tab/>
        <w:t xml:space="preserve">(I hereby verify all information is correct)</w:t>
        <w:tab/>
        <w:t xml:space="preserve">_______________________</w:t>
      </w:r>
      <w:r w:rsidDel="00000000" w:rsidR="00000000" w:rsidRPr="00000000">
        <w:rPr>
          <w:rtl w:val="0"/>
        </w:rPr>
      </w:r>
    </w:p>
    <w:p w:rsidR="00000000" w:rsidDel="00000000" w:rsidP="00000000" w:rsidRDefault="00000000" w:rsidRPr="00000000" w14:paraId="00000025">
      <w:pPr>
        <w:pStyle w:val="Heading1"/>
        <w:jc w:val="left"/>
        <w:rPr>
          <w:sz w:val="20"/>
          <w:szCs w:val="20"/>
          <w:vertAlign w:val="baseline"/>
        </w:rPr>
      </w:pPr>
      <w:r w:rsidDel="00000000" w:rsidR="00000000" w:rsidRPr="00000000">
        <w:rPr>
          <w:sz w:val="20"/>
          <w:szCs w:val="20"/>
          <w:vertAlign w:val="baseline"/>
          <w:rtl w:val="0"/>
        </w:rPr>
        <w:t xml:space="preserve">This copy must be given to the ITA Tournament Administrator on the day of the event. All competitors must be entered via Sportdata website by the </w:t>
      </w:r>
      <w:r w:rsidDel="00000000" w:rsidR="00000000" w:rsidRPr="00000000">
        <w:rPr>
          <w:sz w:val="20"/>
          <w:szCs w:val="20"/>
          <w:u w:val="single"/>
          <w:vertAlign w:val="baseline"/>
          <w:rtl w:val="0"/>
        </w:rPr>
        <w:t xml:space="preserve">club instructor</w:t>
      </w:r>
      <w:r w:rsidDel="00000000" w:rsidR="00000000" w:rsidRPr="00000000">
        <w:rPr>
          <w:sz w:val="20"/>
          <w:szCs w:val="20"/>
          <w:vertAlign w:val="baseline"/>
          <w:rtl w:val="0"/>
        </w:rPr>
        <w:t xml:space="preserve"> by </w:t>
      </w:r>
      <w:r w:rsidDel="00000000" w:rsidR="00000000" w:rsidRPr="00000000">
        <w:rPr>
          <w:b w:val="1"/>
          <w:sz w:val="20"/>
          <w:szCs w:val="20"/>
          <w:vertAlign w:val="baseline"/>
          <w:rtl w:val="0"/>
        </w:rPr>
        <w:t xml:space="preserve">Friday 27</w:t>
      </w:r>
      <w:r w:rsidDel="00000000" w:rsidR="00000000" w:rsidRPr="00000000">
        <w:rPr>
          <w:b w:val="1"/>
          <w:sz w:val="20"/>
          <w:szCs w:val="20"/>
          <w:vertAlign w:val="superscript"/>
          <w:rtl w:val="0"/>
        </w:rPr>
        <w:t xml:space="preserve">th</w:t>
      </w:r>
      <w:r w:rsidDel="00000000" w:rsidR="00000000" w:rsidRPr="00000000">
        <w:rPr>
          <w:b w:val="1"/>
          <w:sz w:val="20"/>
          <w:szCs w:val="20"/>
          <w:vertAlign w:val="baseline"/>
          <w:rtl w:val="0"/>
        </w:rPr>
        <w:t xml:space="preserve"> October 2023</w:t>
      </w:r>
      <w:r w:rsidDel="00000000" w:rsidR="00000000" w:rsidRPr="00000000">
        <w:rPr>
          <w:sz w:val="20"/>
          <w:szCs w:val="20"/>
          <w:vertAlign w:val="baseline"/>
          <w:rtl w:val="0"/>
        </w:rPr>
        <w:t xml:space="preserve">.</w:t>
      </w:r>
    </w:p>
    <w:p w:rsidR="00000000" w:rsidDel="00000000" w:rsidP="00000000" w:rsidRDefault="00000000" w:rsidRPr="00000000" w14:paraId="00000026">
      <w:pPr>
        <w:pStyle w:val="Heading1"/>
        <w:rPr>
          <w:b w:val="0"/>
          <w:sz w:val="22"/>
          <w:szCs w:val="22"/>
          <w:u w:val="single"/>
          <w:vertAlign w:val="baseline"/>
        </w:rPr>
      </w:pPr>
      <w:r w:rsidDel="00000000" w:rsidR="00000000" w:rsidRPr="00000000">
        <w:rPr>
          <w:rtl w:val="0"/>
        </w:rPr>
      </w:r>
    </w:p>
    <w:p w:rsidR="00000000" w:rsidDel="00000000" w:rsidP="00000000" w:rsidRDefault="00000000" w:rsidRPr="00000000" w14:paraId="00000027">
      <w:pPr>
        <w:pStyle w:val="Heading1"/>
        <w:rPr>
          <w:b w:val="0"/>
          <w:sz w:val="22"/>
          <w:szCs w:val="22"/>
          <w:u w:val="single"/>
          <w:vertAlign w:val="baseline"/>
        </w:rPr>
      </w:pPr>
      <w:r w:rsidDel="00000000" w:rsidR="00000000" w:rsidRPr="00000000">
        <w:rPr>
          <w:b w:val="1"/>
          <w:sz w:val="20"/>
          <w:szCs w:val="20"/>
          <w:u w:val="single"/>
          <w:vertAlign w:val="baseline"/>
          <w:rtl w:val="0"/>
        </w:rPr>
        <w:t xml:space="preserve">For full information please read the official invitation and info pack on </w:t>
      </w:r>
      <w:hyperlink r:id="rId9">
        <w:r w:rsidDel="00000000" w:rsidR="00000000" w:rsidRPr="00000000">
          <w:rPr>
            <w:b w:val="1"/>
            <w:color w:val="0000ff"/>
            <w:sz w:val="22"/>
            <w:szCs w:val="22"/>
            <w:u w:val="single"/>
            <w:vertAlign w:val="baseline"/>
            <w:rtl w:val="0"/>
          </w:rPr>
          <w:t xml:space="preserve">www.taekwondo.ie</w:t>
        </w:r>
      </w:hyperlink>
      <w:r w:rsidDel="00000000" w:rsidR="00000000" w:rsidRPr="00000000">
        <w:rPr>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2655570</wp:posOffset>
            </wp:positionH>
            <wp:positionV relativeFrom="paragraph">
              <wp:posOffset>111125</wp:posOffset>
            </wp:positionV>
            <wp:extent cx="798195" cy="388620"/>
            <wp:effectExtent b="0" l="0" r="0" t="0"/>
            <wp:wrapNone/>
            <wp:docPr id="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798195" cy="388620"/>
                    </a:xfrm>
                    <a:prstGeom prst="rect"/>
                    <a:ln/>
                  </pic:spPr>
                </pic:pic>
              </a:graphicData>
            </a:graphic>
          </wp:anchor>
        </w:drawing>
      </w:r>
    </w:p>
    <w:sectPr>
      <w:pgSz w:h="16838" w:w="11906" w:orient="portrait"/>
      <w:pgMar w:bottom="567" w:top="28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sz w:val="24"/>
      <w:szCs w:val="24"/>
      <w:vertAlign w:val="baseline"/>
    </w:rPr>
  </w:style>
  <w:style w:type="paragraph" w:styleId="Heading4">
    <w:name w:val="heading 4"/>
    <w:basedOn w:val="Normal"/>
    <w:next w:val="Normal"/>
    <w:pPr>
      <w:keepNext w:val="1"/>
    </w:pPr>
    <w:rPr>
      <w:rFonts w:ascii="Arial" w:cs="Arial" w:eastAsia="Arial" w:hAnsi="Arial"/>
      <w:sz w:val="28"/>
      <w:szCs w:val="28"/>
      <w:vertAlign w:val="baseline"/>
    </w:rPr>
  </w:style>
  <w:style w:type="paragraph" w:styleId="Heading5">
    <w:name w:val="heading 5"/>
    <w:basedOn w:val="Normal"/>
    <w:next w:val="Normal"/>
    <w:pPr>
      <w:keepNext w:val="1"/>
      <w:jc w:val="center"/>
    </w:pPr>
    <w:rPr>
      <w:rFonts w:ascii="Arial" w:cs="Arial" w:eastAsia="Arial" w:hAnsi="Arial"/>
      <w:b w:val="1"/>
      <w:sz w:val="24"/>
      <w:szCs w:val="24"/>
      <w:vertAlign w:val="baseline"/>
    </w:rPr>
  </w:style>
  <w:style w:type="paragraph" w:styleId="Heading6">
    <w:name w:val="heading 6"/>
    <w:basedOn w:val="Normal"/>
    <w:next w:val="Normal"/>
    <w:pPr>
      <w:keepNext w:val="1"/>
      <w:jc w:val="center"/>
    </w:pPr>
    <w:rPr>
      <w:rFonts w:ascii="Arial" w:cs="Arial" w:eastAsia="Arial" w:hAnsi="Arial"/>
      <w:b w:val="1"/>
      <w:sz w:val="24"/>
      <w:szCs w:val="24"/>
      <w:u w:val="single"/>
      <w:vertAlign w:val="baseline"/>
    </w:rPr>
  </w:style>
  <w:style w:type="paragraph" w:styleId="Title">
    <w:name w:val="Title"/>
    <w:basedOn w:val="Normal"/>
    <w:next w:val="Normal"/>
    <w:pPr>
      <w:jc w:val="center"/>
    </w:pPr>
    <w:rPr>
      <w:rFonts w:ascii="Arial" w:cs="Arial" w:eastAsia="Arial" w:hAnsi="Arial"/>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w w:val="100"/>
      <w:position w:val="-1"/>
      <w:sz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w w:val="100"/>
      <w:position w:val="-1"/>
      <w:sz w:val="28"/>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w:hAnsi="Arial"/>
      <w:b w:val="1"/>
      <w:bCs w:val="1"/>
      <w:w w:val="100"/>
      <w:position w:val="-1"/>
      <w:sz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hAnsi="Arial"/>
      <w:b w:val="1"/>
      <w:w w:val="100"/>
      <w:position w:val="-1"/>
      <w:sz w:val="24"/>
      <w:u w:val="single"/>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Arial" w:hAnsi="Arial"/>
      <w:b w:val="1"/>
      <w:bCs w:val="1"/>
      <w:color w:val="ff0000"/>
      <w:w w:val="100"/>
      <w:position w:val="-1"/>
      <w:sz w:val="32"/>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hAnsi="Arial"/>
      <w:color w:val="ff0000"/>
      <w:w w:val="100"/>
      <w:position w:val="-1"/>
      <w:sz w:val="28"/>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hAnsi="Arial"/>
      <w:b w:val="1"/>
      <w:bCs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effect w:val="none"/>
      <w:vertAlign w:val="baseline"/>
      <w:cs w:val="0"/>
      <w:em w:val="none"/>
      <w:lang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effect w:val="none"/>
      <w:vertAlign w:val="baseline"/>
      <w:cs w:val="0"/>
      <w:em w:val="none"/>
      <w:lang w:val="en-GB"/>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en-GB"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www.taekwondo.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AytGV12Dk65mfL7STavkcdaOKw==">CgMxLjA4AHIhMXNMRG1aX1p5clA1dmZoLUZOUmdZMW9OcGRabzBUMVQw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2023-07-21T14:01:00Z</dcterms:created>
  <dc:creator>Adrian Byrne</dc:creator>
</cp:coreProperties>
</file>

<file path=docProps/custom.xml><?xml version="1.0" encoding="utf-8"?>
<Properties xmlns="http://schemas.openxmlformats.org/officeDocument/2006/custom-properties" xmlns:vt="http://schemas.openxmlformats.org/officeDocument/2006/docPropsVTypes"/>
</file>